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FE" w:rsidRDefault="008877FE" w:rsidP="008877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8877FE" w:rsidRPr="008877FE" w:rsidRDefault="008877FE" w:rsidP="008877FE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СРЕДНЯЯ ШКОЛА № </w:t>
      </w:r>
      <w:r w:rsidRPr="005D2E79">
        <w:rPr>
          <w:rFonts w:ascii="Times New Roman" w:hAnsi="Times New Roman" w:cs="Times New Roman"/>
          <w:b/>
        </w:rPr>
        <w:t>121</w:t>
      </w:r>
    </w:p>
    <w:p w:rsidR="008877FE" w:rsidRPr="008877FE" w:rsidRDefault="008877FE" w:rsidP="008877FE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877FE" w:rsidRPr="005D2E79" w:rsidRDefault="008877FE" w:rsidP="008877FE">
      <w:pPr>
        <w:jc w:val="right"/>
        <w:rPr>
          <w:rFonts w:ascii="Times New Roman" w:hAnsi="Times New Roman" w:cs="Times New Roman"/>
          <w:b/>
        </w:rPr>
      </w:pPr>
      <w:bookmarkStart w:id="0" w:name="__DdeLink__518_1668226227"/>
      <w:bookmarkEnd w:id="0"/>
      <w:r>
        <w:rPr>
          <w:rFonts w:ascii="Times New Roman" w:hAnsi="Times New Roman" w:cs="Times New Roman"/>
          <w:b/>
        </w:rPr>
        <w:t>660133, г. Красноярск, ул. С. Лазо, 32</w:t>
      </w:r>
      <w:r>
        <w:rPr>
          <w:rFonts w:ascii="Times New Roman" w:hAnsi="Times New Roman" w:cs="Times New Roman"/>
          <w:b/>
        </w:rPr>
        <w:tab/>
        <w:t xml:space="preserve">                </w:t>
      </w:r>
      <w:r w:rsidRPr="005D2E79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                           тел. (391)224-57-37 </w:t>
      </w:r>
      <w:r w:rsidRPr="005D2E79">
        <w:rPr>
          <w:rFonts w:ascii="Times New Roman" w:hAnsi="Times New Roman" w:cs="Times New Roman"/>
          <w:b/>
        </w:rPr>
        <w:t xml:space="preserve">  </w:t>
      </w:r>
      <w:r w:rsidRPr="005D2E79">
        <w:rPr>
          <w:rFonts w:ascii="Times New Roman" w:hAnsi="Times New Roman" w:cs="Times New Roman"/>
          <w:lang w:val="en-US"/>
        </w:rPr>
        <w:t>e</w:t>
      </w:r>
      <w:r w:rsidRPr="005D2E79">
        <w:rPr>
          <w:rFonts w:ascii="Times New Roman" w:hAnsi="Times New Roman" w:cs="Times New Roman"/>
        </w:rPr>
        <w:t xml:space="preserve">- </w:t>
      </w:r>
      <w:r w:rsidRPr="005D2E79">
        <w:rPr>
          <w:rFonts w:ascii="Times New Roman" w:hAnsi="Times New Roman" w:cs="Times New Roman"/>
          <w:lang w:val="en-US"/>
        </w:rPr>
        <w:t>mail</w:t>
      </w:r>
      <w:r w:rsidRPr="005D2E79">
        <w:rPr>
          <w:rFonts w:ascii="Times New Roman" w:hAnsi="Times New Roman" w:cs="Times New Roman"/>
        </w:rPr>
        <w:t>:</w:t>
      </w:r>
      <w:r w:rsidRPr="005D2E79">
        <w:t xml:space="preserve"> </w:t>
      </w:r>
      <w:r w:rsidRPr="005D2E79">
        <w:rPr>
          <w:rFonts w:ascii="Times New Roman" w:hAnsi="Times New Roman" w:cs="Times New Roman"/>
          <w:b/>
          <w:lang w:val="en-US"/>
        </w:rPr>
        <w:t>school</w:t>
      </w:r>
      <w:r w:rsidRPr="005D2E79">
        <w:rPr>
          <w:rFonts w:ascii="Times New Roman" w:hAnsi="Times New Roman" w:cs="Times New Roman"/>
          <w:b/>
        </w:rPr>
        <w:t>121@</w:t>
      </w:r>
      <w:proofErr w:type="spellStart"/>
      <w:r w:rsidRPr="005D2E79">
        <w:rPr>
          <w:rFonts w:ascii="Times New Roman" w:hAnsi="Times New Roman" w:cs="Times New Roman"/>
          <w:b/>
          <w:lang w:val="en-US"/>
        </w:rPr>
        <w:t>krsnet</w:t>
      </w:r>
      <w:proofErr w:type="spellEnd"/>
      <w:r w:rsidRPr="005D2E79">
        <w:rPr>
          <w:rFonts w:ascii="Times New Roman" w:hAnsi="Times New Roman" w:cs="Times New Roman"/>
          <w:b/>
        </w:rPr>
        <w:t>.</w:t>
      </w:r>
      <w:proofErr w:type="spellStart"/>
      <w:r w:rsidRPr="005D2E79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8877FE" w:rsidRPr="00287438" w:rsidRDefault="008877FE" w:rsidP="008877FE">
      <w:pPr>
        <w:suppressAutoHyphens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18"/>
        <w:gridCol w:w="1536"/>
        <w:gridCol w:w="4717"/>
      </w:tblGrid>
      <w:tr w:rsidR="008877FE" w:rsidRPr="005D2E79" w:rsidTr="00230D9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76CBC" w:rsidRDefault="00B76CBC" w:rsidP="00230D99">
            <w:pPr>
              <w:suppressAutoHyphens/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76CBC" w:rsidRDefault="00B76CBC" w:rsidP="00230D99">
            <w:pPr>
              <w:suppressAutoHyphens/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877FE" w:rsidRDefault="008877FE" w:rsidP="00230D99">
            <w:pPr>
              <w:suppressAutoHyphens/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D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D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5D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D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D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D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D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D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D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D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на Педагогическом совете  Протокол №11</w:t>
            </w:r>
          </w:p>
          <w:p w:rsidR="008877FE" w:rsidRPr="005D2E79" w:rsidRDefault="008877FE" w:rsidP="00230D99">
            <w:pPr>
              <w:suppressAutoHyphens/>
              <w:spacing w:before="4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 30 августа 2016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77FE" w:rsidRPr="005D2E79" w:rsidRDefault="008877FE" w:rsidP="00230D99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877FE" w:rsidRPr="005D2E79" w:rsidRDefault="00B76CBC" w:rsidP="00230D99">
            <w:pPr>
              <w:suppressAutoHyphens/>
              <w:spacing w:before="40" w:after="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76ABA3F9" wp14:editId="31BE8424">
                  <wp:extent cx="2858530" cy="1730192"/>
                  <wp:effectExtent l="0" t="0" r="0" b="0"/>
                  <wp:docPr id="1" name="Рисунок 1" descr="C:\Users\пк-2\Pictures\2017-02-08 пе\п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-2\Pictures\2017-02-08 пе\пе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38" cy="173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1E8" w:rsidRDefault="00FE71E8" w:rsidP="00B802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1E8" w:rsidRDefault="00FE71E8" w:rsidP="00B802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1E8" w:rsidRDefault="00FE71E8" w:rsidP="00B802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1E8" w:rsidRDefault="00FE71E8" w:rsidP="00B8021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B80218" w:rsidRPr="00FE71E8" w:rsidRDefault="000A6C2E" w:rsidP="00B802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1E8">
        <w:rPr>
          <w:rFonts w:ascii="Times New Roman" w:hAnsi="Times New Roman" w:cs="Times New Roman"/>
          <w:b/>
          <w:sz w:val="28"/>
          <w:szCs w:val="28"/>
        </w:rPr>
        <w:t>ПО</w:t>
      </w:r>
      <w:r w:rsidR="00B80218" w:rsidRPr="00FE71E8"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D0325F" w:rsidRPr="00FE71E8" w:rsidRDefault="00D0325F" w:rsidP="00B802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C3F" w:rsidRPr="008877FE" w:rsidRDefault="00B80218" w:rsidP="00B802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FE">
        <w:rPr>
          <w:rFonts w:ascii="Times New Roman" w:hAnsi="Times New Roman" w:cs="Times New Roman"/>
          <w:b/>
          <w:sz w:val="28"/>
          <w:szCs w:val="28"/>
        </w:rPr>
        <w:t>об организац</w:t>
      </w:r>
      <w:r w:rsidR="008877FE" w:rsidRPr="008877FE">
        <w:rPr>
          <w:rFonts w:ascii="Times New Roman" w:hAnsi="Times New Roman" w:cs="Times New Roman"/>
          <w:b/>
          <w:sz w:val="28"/>
          <w:szCs w:val="28"/>
        </w:rPr>
        <w:t>ии  инклюзивного образования  уча</w:t>
      </w:r>
      <w:r w:rsidRPr="008877FE">
        <w:rPr>
          <w:rFonts w:ascii="Times New Roman" w:hAnsi="Times New Roman" w:cs="Times New Roman"/>
          <w:b/>
          <w:sz w:val="28"/>
          <w:szCs w:val="28"/>
        </w:rPr>
        <w:t xml:space="preserve">щихся </w:t>
      </w:r>
      <w:r w:rsidR="008877FE" w:rsidRPr="008877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A6C2E" w:rsidRPr="008877FE">
        <w:rPr>
          <w:rFonts w:ascii="Times New Roman" w:hAnsi="Times New Roman" w:cs="Times New Roman"/>
          <w:b/>
          <w:sz w:val="28"/>
          <w:szCs w:val="28"/>
        </w:rPr>
        <w:t xml:space="preserve">МБОУ СШ № </w:t>
      </w:r>
      <w:r w:rsidR="00FE71E8" w:rsidRPr="008877FE">
        <w:rPr>
          <w:rFonts w:ascii="Times New Roman" w:hAnsi="Times New Roman" w:cs="Times New Roman"/>
          <w:b/>
          <w:sz w:val="28"/>
          <w:szCs w:val="28"/>
        </w:rPr>
        <w:t xml:space="preserve">121   </w:t>
      </w:r>
      <w:r w:rsidR="008877FE" w:rsidRPr="008877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Советского района г. Красноярска</w:t>
      </w:r>
      <w:r w:rsidR="00FE71E8" w:rsidRPr="008877F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877F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E71E8" w:rsidRPr="008877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77FE">
        <w:rPr>
          <w:rFonts w:ascii="Times New Roman" w:hAnsi="Times New Roman" w:cs="Times New Roman"/>
          <w:b/>
          <w:sz w:val="28"/>
          <w:szCs w:val="28"/>
        </w:rPr>
        <w:t xml:space="preserve">  с ограниченными возможностями здоровья</w:t>
      </w:r>
    </w:p>
    <w:p w:rsidR="00B80218" w:rsidRPr="008877FE" w:rsidRDefault="00B80218" w:rsidP="00B802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1E8" w:rsidRPr="00FE71E8" w:rsidRDefault="00FE71E8" w:rsidP="00B80218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B80218" w:rsidRDefault="00B80218" w:rsidP="00FE71E8">
      <w:pPr>
        <w:pStyle w:val="a5"/>
        <w:numPr>
          <w:ilvl w:val="0"/>
          <w:numId w:val="1"/>
        </w:numPr>
        <w:ind w:left="426" w:hanging="426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FE71E8" w:rsidRPr="00D0325F" w:rsidRDefault="00FE71E8" w:rsidP="00FE71E8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218" w:rsidRPr="00D0325F" w:rsidRDefault="00FE71E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1.1.   </w:t>
      </w:r>
      <w:r w:rsidR="00B80218" w:rsidRPr="00D0325F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об организации инклюзивного образования обучающихся </w:t>
      </w:r>
      <w:r w:rsidR="00B80218" w:rsidRPr="00D0325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 ограниченными возможностями здоровья (далее - Положение) МБОУ СШ № </w:t>
      </w:r>
      <w:r w:rsidR="00C36595">
        <w:rPr>
          <w:rFonts w:ascii="Times New Roman" w:hAnsi="Times New Roman" w:cs="Times New Roman"/>
          <w:color w:val="000000"/>
          <w:sz w:val="24"/>
          <w:szCs w:val="24"/>
        </w:rPr>
        <w:t>121</w:t>
      </w:r>
      <w:r w:rsidR="00B80218" w:rsidRPr="00D0325F">
        <w:rPr>
          <w:rFonts w:ascii="Times New Roman" w:hAnsi="Times New Roman" w:cs="Times New Roman"/>
          <w:color w:val="000000"/>
          <w:sz w:val="24"/>
          <w:szCs w:val="24"/>
        </w:rPr>
        <w:t xml:space="preserve"> города Красноярска (далее - Школа)  разработано  в целях реализации гарантированного права обучающихся с ограниченными возможностями здоровья (далее – с ОВЗ) на получение качественных образовательных услуг; создания безбарьерной образовательной  среды для данной категории в образовательных учреждениях города; коррекции нарушений развития, успешной социальной адаптации.</w:t>
      </w:r>
    </w:p>
    <w:p w:rsidR="00C36595" w:rsidRDefault="00C36595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595" w:rsidRDefault="00B80218" w:rsidP="00C36595">
      <w:pPr>
        <w:pStyle w:val="a5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на основании Федеральных Законов:</w:t>
      </w:r>
      <w:r w:rsidRPr="00D0325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36595" w:rsidRDefault="00B80218" w:rsidP="00C36595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>от 24.11.1995 № 181-</w:t>
      </w:r>
      <w:r w:rsidR="00C3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25F">
        <w:rPr>
          <w:rFonts w:ascii="Times New Roman" w:hAnsi="Times New Roman" w:cs="Times New Roman"/>
          <w:color w:val="000000"/>
          <w:sz w:val="24"/>
          <w:szCs w:val="24"/>
        </w:rPr>
        <w:t xml:space="preserve">ФЗ «О социальной защите инвалидов в Российской Федерации»; </w:t>
      </w:r>
    </w:p>
    <w:p w:rsidR="00C36595" w:rsidRDefault="00B80218" w:rsidP="00C36595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 xml:space="preserve">от 29.12.2012 № 273-ФЗ «Об образовании в Российской Федерации»; </w:t>
      </w:r>
    </w:p>
    <w:p w:rsidR="00C36595" w:rsidRDefault="00B80218" w:rsidP="00C36595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 xml:space="preserve">от 03.05.2012 № 46-ФЗ «О ратификации Конвенции о правах инвалидов»; </w:t>
      </w:r>
    </w:p>
    <w:p w:rsidR="00C36595" w:rsidRDefault="00B80218" w:rsidP="00C36595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 xml:space="preserve">Указа Президента Российской Федерации от 01.06.2012 № 761 «О национальной стратегии действий в интересах детей на 2012-2017 годы»; </w:t>
      </w:r>
    </w:p>
    <w:p w:rsidR="00C36595" w:rsidRDefault="00B80218" w:rsidP="00C36595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 xml:space="preserve">Закона Красноярского края от 10.12.2004 № 12-2707 «О социальной поддержке инвалидов»; </w:t>
      </w:r>
    </w:p>
    <w:p w:rsidR="00C36595" w:rsidRDefault="00B80218" w:rsidP="00C36595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 xml:space="preserve">Закона Красноярского края от 26.06.2014 № 6-2519 «Об образовании в Красноярском крае»; </w:t>
      </w:r>
    </w:p>
    <w:p w:rsidR="00B80218" w:rsidRPr="00D0325F" w:rsidRDefault="00B80218" w:rsidP="00C36595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распоряжения Правительства Красноярского края от 26.10.2012 № 844-р</w:t>
      </w:r>
      <w:r w:rsidR="00C3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25F">
        <w:rPr>
          <w:rFonts w:ascii="Times New Roman" w:hAnsi="Times New Roman" w:cs="Times New Roman"/>
          <w:color w:val="000000"/>
          <w:sz w:val="24"/>
          <w:szCs w:val="24"/>
        </w:rPr>
        <w:t>«О концепции межведомственного сопровождения семей, имеющих детей-инвалидов» на 2013-2016 годы» и др.</w:t>
      </w:r>
    </w:p>
    <w:p w:rsidR="00C36595" w:rsidRDefault="00C36595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 xml:space="preserve">1.3.     </w:t>
      </w:r>
      <w:proofErr w:type="gramStart"/>
      <w:r w:rsidRPr="00D0325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модель организации инклюзивного образования обучающихся с ОВЗ в МБОУ СШ № </w:t>
      </w:r>
      <w:r w:rsidR="00C36595">
        <w:rPr>
          <w:rFonts w:ascii="Times New Roman" w:hAnsi="Times New Roman" w:cs="Times New Roman"/>
          <w:color w:val="000000"/>
          <w:sz w:val="24"/>
          <w:szCs w:val="24"/>
        </w:rPr>
        <w:t>121</w:t>
      </w:r>
      <w:r w:rsidRPr="00D0325F">
        <w:rPr>
          <w:rFonts w:ascii="Times New Roman" w:hAnsi="Times New Roman" w:cs="Times New Roman"/>
          <w:color w:val="000000"/>
          <w:sz w:val="24"/>
          <w:szCs w:val="24"/>
        </w:rPr>
        <w:t xml:space="preserve"> города Красноярска, когда все дети, независимо от их физического и (или) психического развития, включены в общую систему образования и имеют возможность получать образование по месту жительства в образовательных учреждениях (либо в максимально близко расположенных), которые создают условия для оказания необходимой специальной поддержки детям с учетом их</w:t>
      </w:r>
      <w:proofErr w:type="gramEnd"/>
      <w:r w:rsidRPr="00D0325F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возможностей и особых образовательных потребностей.</w:t>
      </w:r>
    </w:p>
    <w:p w:rsidR="00C36595" w:rsidRDefault="00C36595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>1.4.     В Положении используются  следующие понятия:</w:t>
      </w:r>
    </w:p>
    <w:p w:rsidR="00C36595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C36595" w:rsidRDefault="00B80218" w:rsidP="00C36595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6595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 - физическое лицо, имеющее особенности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  <w:r w:rsidR="00C36595"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595" w:rsidRDefault="00B80218" w:rsidP="00C36595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95">
        <w:rPr>
          <w:rFonts w:ascii="Times New Roman" w:hAnsi="Times New Roman" w:cs="Times New Roman"/>
          <w:color w:val="000000"/>
          <w:sz w:val="24"/>
          <w:szCs w:val="24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  <w:r w:rsidR="00C36595"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595" w:rsidRDefault="00B80218" w:rsidP="00C36595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95">
        <w:rPr>
          <w:rFonts w:ascii="Times New Roman" w:hAnsi="Times New Roman" w:cs="Times New Roman"/>
          <w:color w:val="000000"/>
          <w:sz w:val="24"/>
          <w:szCs w:val="24"/>
        </w:rPr>
        <w:t>адаптированная образовательная программа (далее – АОП) - образовательная программа, 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  <w:r w:rsidR="00C36595"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595" w:rsidRDefault="00B80218" w:rsidP="00C36595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95">
        <w:rPr>
          <w:rFonts w:ascii="Times New Roman" w:hAnsi="Times New Roman" w:cs="Times New Roman"/>
          <w:color w:val="000000"/>
          <w:sz w:val="24"/>
          <w:szCs w:val="24"/>
        </w:rPr>
        <w:t>доступная образовательная среда (безбарьерная среда) - среда, дооборудованная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образование;</w:t>
      </w:r>
      <w:r w:rsidR="00C36595"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595" w:rsidRDefault="00B80218" w:rsidP="00C36595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95">
        <w:rPr>
          <w:rFonts w:ascii="Times New Roman" w:hAnsi="Times New Roman" w:cs="Times New Roman"/>
          <w:color w:val="000000"/>
          <w:sz w:val="24"/>
          <w:szCs w:val="24"/>
        </w:rPr>
        <w:t>«ресурсный класс (группа)» - специально отведенное место в учебном заведении (класс, кабинет), который оборудован специальным образом, и обеспечен  квалифицированными педагогическими работниками;</w:t>
      </w:r>
      <w:r w:rsidR="00C36595"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595" w:rsidRDefault="00B80218" w:rsidP="00C36595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95">
        <w:rPr>
          <w:rFonts w:ascii="Times New Roman" w:hAnsi="Times New Roman" w:cs="Times New Roman"/>
          <w:color w:val="000000"/>
          <w:sz w:val="24"/>
          <w:szCs w:val="24"/>
        </w:rPr>
        <w:t>«тьютор» - педагогический работник, который обеспечивает персональное сопровождение в образовательном пространстве ребенка с ОВЗ. Он оказывает помощь в преодолении проблем и трудностей процесса образования; создает условия для индивидуализации процесса обучения (составление индивидуальных учебных планов и планирование индивидуальных образовательных траекторий); 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 Организует взаимодействия обучающегося с учителями (воспитателями) и другими педагогическими работниками для коррекции индивидуального учебного плана. Организует взаимодействие с родителями, лицами, их заменяющими, по выявлению, формированию и развитию познавательных интересов обучающихся;</w:t>
      </w:r>
      <w:r w:rsidR="00C36595"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0218" w:rsidRPr="00C36595" w:rsidRDefault="00B80218" w:rsidP="00C36595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95">
        <w:rPr>
          <w:rFonts w:ascii="Times New Roman" w:hAnsi="Times New Roman" w:cs="Times New Roman"/>
          <w:color w:val="000000"/>
          <w:sz w:val="24"/>
          <w:szCs w:val="24"/>
        </w:rPr>
        <w:t>«ассистент» (помощник) – лицо, оказывающее обучающимся (воспитанникам) необходимую техническую помощь (при проведении групповых и индивидуальных коррекционных занятий), обеспечение доступа в здания, организации,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C36595" w:rsidRDefault="00C36595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218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lastRenderedPageBreak/>
        <w:t>1.5.  Инклюзивное образование  может реализовываться через следующие модели:</w:t>
      </w:r>
    </w:p>
    <w:p w:rsidR="00C36595" w:rsidRPr="00D0325F" w:rsidRDefault="00C36595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595" w:rsidRDefault="00B80218" w:rsidP="00C36595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полная инклюзия – обучающиеся (воспитанники)  с ОВЗ (самостоятельно или в сопровождении </w:t>
      </w:r>
      <w:proofErr w:type="spellStart"/>
      <w:r w:rsidRPr="00C36595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C36595">
        <w:rPr>
          <w:rFonts w:ascii="Times New Roman" w:hAnsi="Times New Roman" w:cs="Times New Roman"/>
          <w:color w:val="000000"/>
          <w:sz w:val="24"/>
          <w:szCs w:val="24"/>
        </w:rPr>
        <w:t>) посещают Школу  наряду со сверстниками, не имеющими нарушений развития, и обучаются по АОП, в соответствие с учебным планом, а также могут посещать кружки, клубы, внеклассные общешкольные мероприятия,  праздники, развлечения и др.;</w:t>
      </w:r>
      <w:r w:rsidR="00C36595"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0218" w:rsidRPr="00C36595" w:rsidRDefault="00B80218" w:rsidP="00C36595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6595">
        <w:rPr>
          <w:rFonts w:ascii="Times New Roman" w:hAnsi="Times New Roman" w:cs="Times New Roman"/>
          <w:color w:val="000000"/>
          <w:sz w:val="24"/>
          <w:szCs w:val="24"/>
        </w:rPr>
        <w:t>частичная инклюзия – обучающиеся (воспитанники) с ОВЗ совмещают обучение по индивидуальному учебному плану с посещением Школы и обучаются по АОП, по индивидуальным учебным планам по согласованию с родителями (законными представителями), а также посещают индивидуальные занятия в образовательном учреждении, участвуют в режимных моментах, праздничных мероприятиях, развлечениях совместно с детьми, не имеющими нарушений в развитии.</w:t>
      </w:r>
      <w:proofErr w:type="gramEnd"/>
      <w:r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Они могут посещать кружки, внеклассные мероприятия, если это не противоречит рекомендациям психолого-медико-педагогической комиссии (консилиума Школы).</w:t>
      </w:r>
    </w:p>
    <w:p w:rsidR="00C36595" w:rsidRDefault="00C36595" w:rsidP="00B80218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B80218" w:rsidRDefault="00B80218" w:rsidP="00C36595">
      <w:pPr>
        <w:pStyle w:val="a5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ОРГАНИЗАЦИЯ ИНКЛЮЗИВНОГО ОБРАЗОВАНИЯ</w:t>
      </w:r>
    </w:p>
    <w:p w:rsidR="00C36595" w:rsidRPr="00D0325F" w:rsidRDefault="00C36595" w:rsidP="00C36595">
      <w:pPr>
        <w:pStyle w:val="a5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>2.1.  Организация обучения детей с ОВЗ в Школе  осуществляется в соответствии с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C36595" w:rsidRDefault="00C36595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>Школа:</w:t>
      </w:r>
    </w:p>
    <w:p w:rsidR="00C36595" w:rsidRDefault="00C36595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595" w:rsidRDefault="00B80218" w:rsidP="00C36595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95">
        <w:rPr>
          <w:rFonts w:ascii="Times New Roman" w:hAnsi="Times New Roman" w:cs="Times New Roman"/>
          <w:color w:val="000000"/>
          <w:sz w:val="24"/>
          <w:szCs w:val="24"/>
        </w:rPr>
        <w:t>разрабатывает и утверждает АОП для обучающихся с ОВЗ;</w:t>
      </w:r>
      <w:r w:rsidR="00C36595"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595" w:rsidRDefault="00B80218" w:rsidP="00C36595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95">
        <w:rPr>
          <w:rFonts w:ascii="Times New Roman" w:hAnsi="Times New Roman" w:cs="Times New Roman"/>
          <w:color w:val="000000"/>
          <w:sz w:val="24"/>
          <w:szCs w:val="24"/>
        </w:rPr>
        <w:t>реализует АОП, обеспечивающие совместное обучение лиц с ОВЗ и лиц, не имеющих нарушений развития;</w:t>
      </w:r>
      <w:r w:rsidR="00C36595"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595" w:rsidRDefault="00B80218" w:rsidP="00C36595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95">
        <w:rPr>
          <w:rFonts w:ascii="Times New Roman" w:hAnsi="Times New Roman" w:cs="Times New Roman"/>
          <w:color w:val="000000"/>
          <w:sz w:val="24"/>
          <w:szCs w:val="24"/>
        </w:rPr>
        <w:t>организовывает внеурочную (свободную) и досуговую деятельность обучающихся с ОВЗ с учётом психофизических особенностей развития, их интересов и пожеланий родителей (законных представителей);</w:t>
      </w:r>
      <w:r w:rsidR="00C36595"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595" w:rsidRDefault="00B80218" w:rsidP="00C36595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95">
        <w:rPr>
          <w:rFonts w:ascii="Times New Roman" w:hAnsi="Times New Roman" w:cs="Times New Roman"/>
          <w:color w:val="000000"/>
          <w:sz w:val="24"/>
          <w:szCs w:val="24"/>
        </w:rPr>
        <w:t>осуществляет личностно ориентированный, индивидуальный, дифференцированный подход в комплексе с коррекционно-развивающей работой для удовлетворения индивидуальных социально-образовательных потребностей, создает условия для трудовой реабилитации и социализации детей с ОВЗ;</w:t>
      </w:r>
      <w:r w:rsidR="00C36595"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595" w:rsidRDefault="00B80218" w:rsidP="00C36595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мероприятия по формированию благоприятного психологического климата для </w:t>
      </w:r>
      <w:proofErr w:type="gramStart"/>
      <w:r w:rsidRPr="00C3659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с ОВЗ в Школе;</w:t>
      </w:r>
      <w:r w:rsidR="00C36595"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595" w:rsidRDefault="00B80218" w:rsidP="00C36595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95">
        <w:rPr>
          <w:rFonts w:ascii="Times New Roman" w:hAnsi="Times New Roman" w:cs="Times New Roman"/>
          <w:color w:val="000000"/>
          <w:sz w:val="24"/>
          <w:szCs w:val="24"/>
        </w:rPr>
        <w:t>формирует заявку на прохождение курсов повышения квалификации педагогов по вопросам инклюзивного образования;</w:t>
      </w:r>
      <w:r w:rsidR="00C36595"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595" w:rsidRDefault="00B80218" w:rsidP="00C36595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95">
        <w:rPr>
          <w:rFonts w:ascii="Times New Roman" w:hAnsi="Times New Roman" w:cs="Times New Roman"/>
          <w:color w:val="000000"/>
          <w:sz w:val="24"/>
          <w:szCs w:val="24"/>
        </w:rPr>
        <w:t>обеспечивает необходимые условия по созданию безбарьерной образовательной среды: оснащение Школы специальным, в том числе учебным, компьютерным и другим оборудованием;</w:t>
      </w:r>
      <w:r w:rsidR="00C36595"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595" w:rsidRDefault="00B80218" w:rsidP="00C36595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95">
        <w:rPr>
          <w:rFonts w:ascii="Times New Roman" w:hAnsi="Times New Roman" w:cs="Times New Roman"/>
          <w:color w:val="000000"/>
          <w:sz w:val="24"/>
          <w:szCs w:val="24"/>
        </w:rPr>
        <w:t>организует работу воспитателей (</w:t>
      </w:r>
      <w:proofErr w:type="spellStart"/>
      <w:r w:rsidRPr="00C36595">
        <w:rPr>
          <w:rFonts w:ascii="Times New Roman" w:hAnsi="Times New Roman" w:cs="Times New Roman"/>
          <w:color w:val="000000"/>
          <w:sz w:val="24"/>
          <w:szCs w:val="24"/>
        </w:rPr>
        <w:t>тьюторов</w:t>
      </w:r>
      <w:proofErr w:type="spellEnd"/>
      <w:r w:rsidRPr="00C36595">
        <w:rPr>
          <w:rFonts w:ascii="Times New Roman" w:hAnsi="Times New Roman" w:cs="Times New Roman"/>
          <w:color w:val="000000"/>
          <w:sz w:val="24"/>
          <w:szCs w:val="24"/>
        </w:rPr>
        <w:t>), обеспечивающих сопровождение лиц с ОВЗ в образовательном процессе в рамках реализации инклюзивного образования в соответствии с действующим законодательством;</w:t>
      </w:r>
      <w:r w:rsidR="00C36595"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595" w:rsidRDefault="00B80218" w:rsidP="00C36595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95">
        <w:rPr>
          <w:rFonts w:ascii="Times New Roman" w:hAnsi="Times New Roman" w:cs="Times New Roman"/>
          <w:color w:val="000000"/>
          <w:sz w:val="24"/>
          <w:szCs w:val="24"/>
        </w:rPr>
        <w:t>взаимодействует в рамках своей компетенции с учреждениями здравоохранения, социальной защиты, культуры  по вопросам обучения и сопровождения лиц с ОВЗ и их семей;</w:t>
      </w:r>
      <w:r w:rsidR="00C36595"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0218" w:rsidRPr="00C36595" w:rsidRDefault="00B80218" w:rsidP="00C36595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C3659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освоением образовательных программ, обучающихся с ОВЗ.</w:t>
      </w:r>
    </w:p>
    <w:p w:rsidR="00C36595" w:rsidRDefault="00C36595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 Обучающиеся переходят на инклюзивное образование при наличии заключения психолого-медико-педагогической комиссии (далее - ПМПК) о подтверждении (установлении) статуса «ребенок с ограниченными возможностями здоровья» на любом уровне образования (начального общего, основного общего и среднего общего образования) по заявлению родителей (законных представителей).</w:t>
      </w:r>
    </w:p>
    <w:p w:rsidR="00C36595" w:rsidRDefault="00C36595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 xml:space="preserve">2.3. Для организации инклюзивного образования   для обучающихся </w:t>
      </w:r>
      <w:r w:rsidRPr="00D0325F">
        <w:rPr>
          <w:rFonts w:ascii="Times New Roman" w:hAnsi="Times New Roman" w:cs="Times New Roman"/>
          <w:color w:val="000000"/>
          <w:sz w:val="24"/>
          <w:szCs w:val="24"/>
        </w:rPr>
        <w:br/>
        <w:t>с ОВЗ необходимо иметь заявление родителей (законных представителей) в  соответствии с прилагаемой формой, заключение ПМПК с рекомендациями о формах обучения и организации образования.</w:t>
      </w:r>
    </w:p>
    <w:p w:rsidR="00C36595" w:rsidRDefault="00C36595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>2.4. Порядок приема граждан на обучении в формате инклюзии осуществляется в соответствии с действующим законодательством.</w:t>
      </w:r>
    </w:p>
    <w:p w:rsidR="00C36595" w:rsidRDefault="00C36595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>2.5. Для организации инклюзивного образовательного процесса в Школе необходимо наличие:</w:t>
      </w:r>
    </w:p>
    <w:p w:rsidR="00C36595" w:rsidRDefault="00C36595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595" w:rsidRDefault="00B80218" w:rsidP="00C36595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95">
        <w:rPr>
          <w:rFonts w:ascii="Times New Roman" w:hAnsi="Times New Roman" w:cs="Times New Roman"/>
          <w:color w:val="000000"/>
          <w:sz w:val="24"/>
          <w:szCs w:val="24"/>
        </w:rPr>
        <w:t>положения об инклюзивном образовании в образовательном учреждении;</w:t>
      </w:r>
      <w:r w:rsidR="00C36595"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595" w:rsidRDefault="00B80218" w:rsidP="00C36595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95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учреждения, отражающей основные принципы и содержание инклюзивного образования, а также  имеющей соответствующий раздел по работе с детьми с ОВЗ;</w:t>
      </w:r>
      <w:r w:rsidR="00C36595"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595" w:rsidRDefault="00B80218" w:rsidP="00C36595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95">
        <w:rPr>
          <w:rFonts w:ascii="Times New Roman" w:hAnsi="Times New Roman" w:cs="Times New Roman"/>
          <w:color w:val="000000"/>
          <w:sz w:val="24"/>
          <w:szCs w:val="24"/>
        </w:rPr>
        <w:t>заключения ПМПК;</w:t>
      </w:r>
      <w:r w:rsidR="00C36595"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595" w:rsidRDefault="00B80218" w:rsidP="00C36595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95">
        <w:rPr>
          <w:rFonts w:ascii="Times New Roman" w:hAnsi="Times New Roman" w:cs="Times New Roman"/>
          <w:color w:val="000000"/>
          <w:sz w:val="24"/>
          <w:szCs w:val="24"/>
        </w:rPr>
        <w:t>адаптированной образовательной программы для детей с ОВЗ;</w:t>
      </w:r>
      <w:r w:rsidR="00C36595"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595" w:rsidRDefault="00B80218" w:rsidP="00C36595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95">
        <w:rPr>
          <w:rFonts w:ascii="Times New Roman" w:hAnsi="Times New Roman" w:cs="Times New Roman"/>
          <w:color w:val="000000"/>
          <w:sz w:val="24"/>
          <w:szCs w:val="24"/>
        </w:rPr>
        <w:t>письменного согласия родителя (законного представителя) на получение его ребенком образования по адаптированной программе;</w:t>
      </w:r>
      <w:r w:rsidR="00C36595" w:rsidRPr="00C3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0218" w:rsidRPr="00C36595" w:rsidRDefault="00B80218" w:rsidP="00C36595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595">
        <w:rPr>
          <w:rFonts w:ascii="Times New Roman" w:hAnsi="Times New Roman" w:cs="Times New Roman"/>
          <w:color w:val="000000"/>
          <w:sz w:val="24"/>
          <w:szCs w:val="24"/>
        </w:rPr>
        <w:t>плана воспитательной работы учреждения, включающего в себя мероприятия, направленные на воспитание у обучающихся, педагогов и родителей гуманного отношения к детям с ОВЗ (по формированию инклюзивной культуры); проведение мониторинговых исследований, опросов, анкетирования с целью изучения общественного мнения по вопросам инклюзивного образования и др.</w:t>
      </w:r>
    </w:p>
    <w:p w:rsidR="00C36595" w:rsidRDefault="00C36595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>2.6. При изменении состояния здоровья обучающихся возможны внесения изменений в АОП в соответствии с рекомендациями ПМПК и по согласованию с родителями (законными представителями).</w:t>
      </w:r>
    </w:p>
    <w:p w:rsidR="00E34DA5" w:rsidRDefault="00E34DA5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>2.7. АОП разрабатывается группой (комиссией) педагогических работников и утверждается педагогическим советом образовательного учреждения. В АОП регулярно вносятся изменения на основе данных о динамике ребенка.</w:t>
      </w:r>
    </w:p>
    <w:p w:rsidR="00E34DA5" w:rsidRDefault="00E34DA5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 xml:space="preserve">2.8. Промежуточная и итоговая аттестация для </w:t>
      </w:r>
      <w:proofErr w:type="gramStart"/>
      <w:r w:rsidRPr="00D0325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0325F">
        <w:rPr>
          <w:rFonts w:ascii="Times New Roman" w:hAnsi="Times New Roman" w:cs="Times New Roman"/>
          <w:color w:val="000000"/>
          <w:sz w:val="24"/>
          <w:szCs w:val="24"/>
        </w:rPr>
        <w:t xml:space="preserve"> с ОВЗ проводится в соответствии с действующим законодательством.</w:t>
      </w:r>
      <w:r w:rsidR="00E34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25F">
        <w:rPr>
          <w:rFonts w:ascii="Times New Roman" w:hAnsi="Times New Roman" w:cs="Times New Roman"/>
          <w:color w:val="000000"/>
          <w:sz w:val="24"/>
          <w:szCs w:val="24"/>
        </w:rPr>
        <w:t xml:space="preserve">Школа осуществляет </w:t>
      </w:r>
      <w:proofErr w:type="gramStart"/>
      <w:r w:rsidRPr="00D0325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0325F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своевременным проведением занятий, выполнением учебных программ.</w:t>
      </w:r>
    </w:p>
    <w:p w:rsidR="00E34DA5" w:rsidRDefault="00E34DA5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>2.9.Этапы реализации инклюзивного образования:</w:t>
      </w:r>
    </w:p>
    <w:p w:rsidR="00E34DA5" w:rsidRDefault="00E34DA5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>2.9.1. Предварительный этап:</w:t>
      </w: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>-  предварительная оценка образовательных потребностей ребенка и запроса родителей;</w:t>
      </w: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>- определение учителя (воспитателя) и класса (группы), в который поступает обучающий с ОВЗ;</w:t>
      </w: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 xml:space="preserve">- определение специалистов, осуществляющих психолого-педагогическое сопровождение обучающегося с ОВЗ (в случае отсутствия какого-либо специалиста привлечение </w:t>
      </w:r>
      <w:r w:rsidRPr="00D032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дополнительных ресурсов (сотрудничество с психолого-педагогическим центром, привлечение волонтеров и т.д.);</w:t>
      </w: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>- заключение договора с родителями и зачисление обучающегося с ОВЗ в образовательное учреждение.</w:t>
      </w:r>
    </w:p>
    <w:p w:rsidR="00E34DA5" w:rsidRDefault="00E34DA5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>2.9.2. Диагностический:</w:t>
      </w: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>- изучение результатов комплексного психолого-педагогического обследования (организация диагностической работы учителя и специалистов психолого-педагогического сопровождения в режиме взаимодействия, обсуждение психолого-медико-педагогического заключения);</w:t>
      </w: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 xml:space="preserve">-  описание необходимых </w:t>
      </w:r>
      <w:proofErr w:type="gramStart"/>
      <w:r w:rsidRPr="00D0325F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D0325F">
        <w:rPr>
          <w:rFonts w:ascii="Times New Roman" w:hAnsi="Times New Roman" w:cs="Times New Roman"/>
          <w:color w:val="000000"/>
          <w:sz w:val="24"/>
          <w:szCs w:val="24"/>
        </w:rPr>
        <w:t xml:space="preserve"> с ОВЗ специальных образовательных условий с учетом возможностей и дефицитов.</w:t>
      </w:r>
    </w:p>
    <w:p w:rsidR="00E34DA5" w:rsidRDefault="00E34DA5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>2.9.3. Разработка адаптированной образовательной программы:</w:t>
      </w: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>- проектирование необходимых структурных составляющих АОП: титульный лист, пояснительная записка, содержание программы, основные требования к результатам реализации АОП, система контрольно-измерительных материалов.</w:t>
      </w:r>
    </w:p>
    <w:p w:rsidR="00E34DA5" w:rsidRDefault="00E34DA5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>2.10. Посещение уроков   и индивидуальных и/или подгрупповых коррекционных занятий может быть организовано как в Школе, так и через сетевое взаимодействие с привлечением ресурсов иных организаций в соответствии с адаптированной образовательной программой.</w:t>
      </w:r>
    </w:p>
    <w:p w:rsidR="00E34DA5" w:rsidRDefault="00E34DA5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>2.11. Штатное расписание утверждает директор Школы самостоятельно с учетом постановлений Правительства Красноярского края от 29.05.2014 № 217-п и от23.06.2014 № 244.</w:t>
      </w:r>
    </w:p>
    <w:p w:rsidR="00E34DA5" w:rsidRDefault="00E34DA5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 xml:space="preserve">2.12. Ответственность за   безопасность </w:t>
      </w:r>
      <w:proofErr w:type="gramStart"/>
      <w:r w:rsidRPr="00D0325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0325F">
        <w:rPr>
          <w:rFonts w:ascii="Times New Roman" w:hAnsi="Times New Roman" w:cs="Times New Roman"/>
          <w:color w:val="000000"/>
          <w:sz w:val="24"/>
          <w:szCs w:val="24"/>
        </w:rPr>
        <w:t xml:space="preserve"> с ОВЗ во время образовательного процесса несет образовательное учреждение.</w:t>
      </w:r>
    </w:p>
    <w:p w:rsidR="008877FE" w:rsidRDefault="008877FE" w:rsidP="00B80218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B80218" w:rsidRDefault="00B80218" w:rsidP="008877FE">
      <w:pPr>
        <w:pStyle w:val="a5"/>
        <w:ind w:firstLine="708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Style w:val="a4"/>
          <w:rFonts w:ascii="Times New Roman" w:hAnsi="Times New Roman" w:cs="Times New Roman"/>
          <w:color w:val="000000"/>
          <w:sz w:val="24"/>
          <w:szCs w:val="24"/>
        </w:rPr>
        <w:t>3. ФИНАНСИРОВАНИЕ РАЗВИТИЯ ИНКЛЮЗИВНОГО ОБРАЗОВАНИЯ</w:t>
      </w:r>
    </w:p>
    <w:p w:rsidR="00E34DA5" w:rsidRPr="00D0325F" w:rsidRDefault="00E34DA5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218" w:rsidRPr="00D0325F" w:rsidRDefault="00B80218" w:rsidP="00B8021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F">
        <w:rPr>
          <w:rFonts w:ascii="Times New Roman" w:hAnsi="Times New Roman" w:cs="Times New Roman"/>
          <w:color w:val="000000"/>
          <w:sz w:val="24"/>
          <w:szCs w:val="24"/>
        </w:rPr>
        <w:t>3.1 Финансирование осуществляется в пределах ассигнований, предусмотренных в федеральном, краевом и городском бюджетах, федеральных, краевых и городских целевых программах, а также из средств общественных, благотворительных и международных организаций и за счет других источников, не запрещенных действующим законодательством.</w:t>
      </w:r>
    </w:p>
    <w:p w:rsidR="006E6C3F" w:rsidRPr="00D0325F" w:rsidRDefault="006E6C3F" w:rsidP="00B802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6C3F" w:rsidRPr="00D0325F" w:rsidRDefault="006E6C3F" w:rsidP="00B802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E6C3F" w:rsidRPr="00D0325F" w:rsidSect="00A9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4B8D"/>
    <w:multiLevelType w:val="hybridMultilevel"/>
    <w:tmpl w:val="638E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E27FD"/>
    <w:multiLevelType w:val="hybridMultilevel"/>
    <w:tmpl w:val="B612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C28D6"/>
    <w:multiLevelType w:val="hybridMultilevel"/>
    <w:tmpl w:val="A47C9B24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30C7747A"/>
    <w:multiLevelType w:val="multilevel"/>
    <w:tmpl w:val="DC22B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7962818"/>
    <w:multiLevelType w:val="hybridMultilevel"/>
    <w:tmpl w:val="A2D4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36909"/>
    <w:multiLevelType w:val="hybridMultilevel"/>
    <w:tmpl w:val="B554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C3F"/>
    <w:rsid w:val="000A6C2E"/>
    <w:rsid w:val="004E5DC6"/>
    <w:rsid w:val="006E6C3F"/>
    <w:rsid w:val="008877FE"/>
    <w:rsid w:val="00A94089"/>
    <w:rsid w:val="00B76CBC"/>
    <w:rsid w:val="00B80218"/>
    <w:rsid w:val="00C36595"/>
    <w:rsid w:val="00D0325F"/>
    <w:rsid w:val="00E34DA5"/>
    <w:rsid w:val="00F50D1B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6C3F"/>
    <w:rPr>
      <w:b/>
      <w:bCs/>
    </w:rPr>
  </w:style>
  <w:style w:type="paragraph" w:styleId="a5">
    <w:name w:val="No Spacing"/>
    <w:uiPriority w:val="1"/>
    <w:qFormat/>
    <w:rsid w:val="000A6C2E"/>
    <w:pPr>
      <w:spacing w:after="0" w:line="240" w:lineRule="auto"/>
    </w:pPr>
  </w:style>
  <w:style w:type="table" w:styleId="a6">
    <w:name w:val="Table Grid"/>
    <w:basedOn w:val="a1"/>
    <w:uiPriority w:val="59"/>
    <w:rsid w:val="008877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8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7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047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20044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0462">
                  <w:marLeft w:val="454"/>
                  <w:marRight w:val="519"/>
                  <w:marTop w:val="65"/>
                  <w:marBottom w:val="65"/>
                  <w:divBdr>
                    <w:top w:val="single" w:sz="4" w:space="0" w:color="D1DCEE"/>
                    <w:left w:val="single" w:sz="4" w:space="0" w:color="D1DCEE"/>
                    <w:bottom w:val="single" w:sz="4" w:space="0" w:color="D1DCEE"/>
                    <w:right w:val="single" w:sz="4" w:space="0" w:color="D1DCEE"/>
                  </w:divBdr>
                  <w:divsChild>
                    <w:div w:id="21106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6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8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2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47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201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788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40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062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3686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9560">
                  <w:marLeft w:val="454"/>
                  <w:marRight w:val="519"/>
                  <w:marTop w:val="65"/>
                  <w:marBottom w:val="65"/>
                  <w:divBdr>
                    <w:top w:val="single" w:sz="4" w:space="0" w:color="D1DCEE"/>
                    <w:left w:val="single" w:sz="4" w:space="0" w:color="D1DCEE"/>
                    <w:bottom w:val="single" w:sz="4" w:space="0" w:color="D1DCEE"/>
                    <w:right w:val="single" w:sz="4" w:space="0" w:color="D1DCEE"/>
                  </w:divBdr>
                  <w:divsChild>
                    <w:div w:id="20354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9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0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0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8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2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69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49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11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46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11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73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02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65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пк-2</cp:lastModifiedBy>
  <cp:revision>12</cp:revision>
  <cp:lastPrinted>2017-02-08T06:07:00Z</cp:lastPrinted>
  <dcterms:created xsi:type="dcterms:W3CDTF">2016-10-02T05:28:00Z</dcterms:created>
  <dcterms:modified xsi:type="dcterms:W3CDTF">2017-02-08T07:05:00Z</dcterms:modified>
</cp:coreProperties>
</file>